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🙏 Gratitude Journal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Focus on what you're thankful for and why it matters.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1.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2.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3.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